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F9" w:rsidRPr="00E2677A" w:rsidRDefault="00E305F9" w:rsidP="00E305F9">
      <w:pPr>
        <w:rPr>
          <w:bCs/>
          <w:sz w:val="22"/>
          <w:szCs w:val="24"/>
          <w:lang w:val="ru-RU"/>
        </w:rPr>
      </w:pPr>
      <w:r w:rsidRPr="00E2677A">
        <w:rPr>
          <w:b/>
          <w:bCs/>
          <w:sz w:val="22"/>
          <w:szCs w:val="24"/>
          <w:lang w:val="sr-Cyrl-CS"/>
        </w:rPr>
        <w:t>Табела 5.1</w:t>
      </w:r>
      <w:r w:rsidRPr="00E2677A">
        <w:rPr>
          <w:b/>
          <w:bCs/>
          <w:sz w:val="22"/>
          <w:szCs w:val="24"/>
          <w:lang w:val="en-US"/>
        </w:rPr>
        <w:t>A</w:t>
      </w:r>
      <w:r w:rsidRPr="00E2677A">
        <w:rPr>
          <w:b/>
          <w:bCs/>
          <w:sz w:val="22"/>
          <w:szCs w:val="24"/>
          <w:lang w:val="ru-RU"/>
        </w:rPr>
        <w:t>.</w:t>
      </w:r>
      <w:r w:rsidRPr="00E2677A">
        <w:rPr>
          <w:bCs/>
          <w:sz w:val="22"/>
          <w:szCs w:val="24"/>
          <w:lang w:val="ru-RU"/>
        </w:rPr>
        <w:t xml:space="preserve"> </w:t>
      </w:r>
      <w:r w:rsidRPr="00E2677A">
        <w:rPr>
          <w:bCs/>
          <w:sz w:val="22"/>
          <w:szCs w:val="24"/>
          <w:lang w:val="sr-Cyrl-CS"/>
        </w:rPr>
        <w:t>Распоред предмета по семестрима и годинама студија</w:t>
      </w:r>
      <w:r w:rsidRPr="00E2677A">
        <w:rPr>
          <w:bCs/>
          <w:sz w:val="22"/>
          <w:szCs w:val="24"/>
          <w:lang w:val="ru-RU"/>
        </w:rPr>
        <w:t xml:space="preserve"> за студијски </w:t>
      </w:r>
      <w:r w:rsidRPr="00783F66">
        <w:rPr>
          <w:bCs/>
          <w:sz w:val="22"/>
          <w:szCs w:val="24"/>
          <w:lang w:val="ru-RU"/>
        </w:rPr>
        <w:t>програм  другог нивоа студија</w:t>
      </w:r>
      <w:r w:rsidRPr="00E2677A">
        <w:rPr>
          <w:bCs/>
          <w:sz w:val="22"/>
          <w:szCs w:val="24"/>
          <w:lang w:val="ru-RU"/>
        </w:rPr>
        <w:t xml:space="preserve"> ……………………………………………………………….</w:t>
      </w:r>
    </w:p>
    <w:p w:rsidR="00E305F9" w:rsidRPr="00E2677A" w:rsidRDefault="00E305F9" w:rsidP="00E305F9">
      <w:pPr>
        <w:rPr>
          <w:sz w:val="16"/>
          <w:szCs w:val="18"/>
          <w:lang w:val="ru-RU"/>
        </w:rPr>
      </w:pPr>
      <w:r w:rsidRPr="00E2677A">
        <w:rPr>
          <w:bCs/>
          <w:sz w:val="16"/>
          <w:szCs w:val="18"/>
          <w:lang w:val="ru-RU"/>
        </w:rPr>
        <w:t>(ако студијски програм има изборна подручја-модуле, тада за свако изборно подручје модул дати комплетан план студија за све године студија, и обавезно Блок табелу  5. . која приказује везу између изборних подручја-модула)</w:t>
      </w:r>
    </w:p>
    <w:p w:rsidR="00E305F9" w:rsidRPr="00E07304" w:rsidRDefault="00E305F9" w:rsidP="00E305F9">
      <w:pPr>
        <w:rPr>
          <w:lang w:val="ru-RU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675"/>
        <w:gridCol w:w="993"/>
        <w:gridCol w:w="1701"/>
        <w:gridCol w:w="425"/>
        <w:gridCol w:w="850"/>
        <w:gridCol w:w="567"/>
        <w:gridCol w:w="851"/>
        <w:gridCol w:w="952"/>
        <w:gridCol w:w="1052"/>
        <w:gridCol w:w="853"/>
        <w:gridCol w:w="703"/>
      </w:tblGrid>
      <w:tr w:rsidR="00E305F9" w:rsidTr="005C1F84">
        <w:tc>
          <w:tcPr>
            <w:tcW w:w="675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Ш</w:t>
            </w:r>
          </w:p>
        </w:tc>
        <w:tc>
          <w:tcPr>
            <w:tcW w:w="1701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 w:rsidRPr="005C0C09">
              <w:rPr>
                <w:bCs/>
                <w:sz w:val="16"/>
                <w:szCs w:val="16"/>
                <w:lang w:val="sr-Cyrl-CS"/>
              </w:rPr>
              <w:t>Назив предмета</w:t>
            </w:r>
          </w:p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С</w:t>
            </w:r>
          </w:p>
        </w:tc>
        <w:tc>
          <w:tcPr>
            <w:tcW w:w="850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 w:rsidRPr="005C0C09">
              <w:rPr>
                <w:sz w:val="16"/>
                <w:szCs w:val="16"/>
                <w:lang w:val="ru-RU"/>
              </w:rPr>
              <w:t>Статус предмета</w:t>
            </w:r>
          </w:p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422" w:type="dxa"/>
            <w:gridSpan w:val="4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5C0C09">
              <w:rPr>
                <w:sz w:val="16"/>
                <w:szCs w:val="16"/>
                <w:lang w:val="en-US"/>
              </w:rPr>
              <w:t>Часови</w:t>
            </w:r>
            <w:proofErr w:type="spellEnd"/>
            <w:r w:rsidRPr="005C0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C0C09">
              <w:rPr>
                <w:sz w:val="16"/>
                <w:szCs w:val="16"/>
                <w:lang w:val="en-US"/>
              </w:rPr>
              <w:t>активне</w:t>
            </w:r>
            <w:proofErr w:type="spellEnd"/>
            <w:r w:rsidRPr="005C0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C0C09">
              <w:rPr>
                <w:sz w:val="16"/>
                <w:szCs w:val="16"/>
                <w:lang w:val="en-US"/>
              </w:rPr>
              <w:t>наставе</w:t>
            </w:r>
            <w:proofErr w:type="spellEnd"/>
          </w:p>
        </w:tc>
        <w:tc>
          <w:tcPr>
            <w:tcW w:w="853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5C0C09">
              <w:rPr>
                <w:sz w:val="16"/>
                <w:szCs w:val="16"/>
                <w:lang w:val="en-US"/>
              </w:rPr>
              <w:t>Остали</w:t>
            </w:r>
            <w:proofErr w:type="spellEnd"/>
            <w:r w:rsidRPr="005C0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C0C09">
              <w:rPr>
                <w:sz w:val="16"/>
                <w:szCs w:val="16"/>
                <w:lang w:val="en-US"/>
              </w:rPr>
              <w:t>часови</w:t>
            </w:r>
            <w:proofErr w:type="spellEnd"/>
          </w:p>
        </w:tc>
        <w:tc>
          <w:tcPr>
            <w:tcW w:w="703" w:type="dxa"/>
            <w:vAlign w:val="center"/>
          </w:tcPr>
          <w:p w:rsidR="00E305F9" w:rsidRPr="005C0C09" w:rsidRDefault="00E305F9" w:rsidP="004B031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ЕСПБ</w:t>
            </w:r>
          </w:p>
        </w:tc>
      </w:tr>
      <w:tr w:rsidR="00E305F9" w:rsidTr="00F93981">
        <w:tc>
          <w:tcPr>
            <w:tcW w:w="675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E305F9" w:rsidRPr="002D10EB" w:rsidRDefault="00E305F9" w:rsidP="005C1F84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  <w:lang w:val="en-US"/>
              </w:rPr>
              <w:t>П</w:t>
            </w:r>
          </w:p>
        </w:tc>
        <w:tc>
          <w:tcPr>
            <w:tcW w:w="851" w:type="dxa"/>
          </w:tcPr>
          <w:p w:rsidR="00E305F9" w:rsidRPr="002D10EB" w:rsidRDefault="00E305F9" w:rsidP="005C1F84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952" w:type="dxa"/>
          </w:tcPr>
          <w:p w:rsidR="00E305F9" w:rsidRPr="002D10EB" w:rsidRDefault="00E305F9" w:rsidP="005C1F84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color w:val="000000"/>
                <w:sz w:val="16"/>
                <w:szCs w:val="16"/>
              </w:rPr>
              <w:t>СИР</w:t>
            </w:r>
          </w:p>
        </w:tc>
        <w:tc>
          <w:tcPr>
            <w:tcW w:w="1052" w:type="dxa"/>
          </w:tcPr>
          <w:p w:rsidR="00E305F9" w:rsidRPr="002D10EB" w:rsidRDefault="00E305F9" w:rsidP="005C1F84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  <w:lang w:val="en-US"/>
              </w:rPr>
              <w:t>ДОН</w:t>
            </w:r>
          </w:p>
        </w:tc>
        <w:tc>
          <w:tcPr>
            <w:tcW w:w="853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703" w:type="dxa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</w:tr>
      <w:tr w:rsidR="00E305F9" w:rsidTr="003767BA">
        <w:tc>
          <w:tcPr>
            <w:tcW w:w="9622" w:type="dxa"/>
            <w:gridSpan w:val="11"/>
          </w:tcPr>
          <w:p w:rsidR="00E305F9" w:rsidRPr="002D10EB" w:rsidRDefault="00E305F9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  <w:proofErr w:type="spellStart"/>
            <w:r w:rsidRPr="002D10EB">
              <w:rPr>
                <w:sz w:val="16"/>
                <w:szCs w:val="16"/>
                <w:lang w:val="en-US"/>
              </w:rPr>
              <w:t>Прва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D10EB">
              <w:rPr>
                <w:sz w:val="16"/>
                <w:szCs w:val="16"/>
                <w:lang w:val="en-US"/>
              </w:rPr>
              <w:t>година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0202F0" w:rsidTr="00F93981">
        <w:tc>
          <w:tcPr>
            <w:tcW w:w="675" w:type="dxa"/>
            <w:vAlign w:val="center"/>
          </w:tcPr>
          <w:p w:rsidR="000202F0" w:rsidRPr="002D10EB" w:rsidRDefault="000202F0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1.</w:t>
            </w:r>
          </w:p>
        </w:tc>
        <w:tc>
          <w:tcPr>
            <w:tcW w:w="993" w:type="dxa"/>
            <w:vAlign w:val="bottom"/>
          </w:tcPr>
          <w:p w:rsidR="000202F0" w:rsidRPr="002D10EB" w:rsidRDefault="000202F0" w:rsidP="00E55BEE">
            <w:pPr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МЗМ100</w:t>
            </w:r>
          </w:p>
        </w:tc>
        <w:tc>
          <w:tcPr>
            <w:tcW w:w="1701" w:type="dxa"/>
          </w:tcPr>
          <w:p w:rsidR="000202F0" w:rsidRPr="002D10EB" w:rsidRDefault="00816B2D" w:rsidP="0023132D">
            <w:pPr>
              <w:spacing w:line="216" w:lineRule="auto"/>
              <w:rPr>
                <w:sz w:val="16"/>
                <w:szCs w:val="16"/>
              </w:rPr>
            </w:pPr>
            <w:hyperlink r:id="rId4" w:history="1">
              <w:r w:rsidR="000202F0" w:rsidRPr="00401989">
                <w:rPr>
                  <w:rStyle w:val="Hyperlink"/>
                  <w:sz w:val="16"/>
                  <w:szCs w:val="16"/>
                  <w:lang w:val="sr-Cyrl-CS"/>
                </w:rPr>
                <w:t>Методологија научно истраживачког рада</w:t>
              </w:r>
            </w:hyperlink>
          </w:p>
        </w:tc>
        <w:tc>
          <w:tcPr>
            <w:tcW w:w="425" w:type="dxa"/>
            <w:vAlign w:val="center"/>
          </w:tcPr>
          <w:p w:rsidR="000202F0" w:rsidRPr="002D10EB" w:rsidRDefault="000202F0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I</w:t>
            </w:r>
          </w:p>
        </w:tc>
        <w:tc>
          <w:tcPr>
            <w:tcW w:w="850" w:type="dxa"/>
            <w:vAlign w:val="center"/>
          </w:tcPr>
          <w:p w:rsidR="000202F0" w:rsidRPr="002D10EB" w:rsidRDefault="000202F0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O</w:t>
            </w:r>
          </w:p>
        </w:tc>
        <w:tc>
          <w:tcPr>
            <w:tcW w:w="567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2</w:t>
            </w:r>
          </w:p>
        </w:tc>
        <w:tc>
          <w:tcPr>
            <w:tcW w:w="952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5</w:t>
            </w:r>
          </w:p>
        </w:tc>
      </w:tr>
      <w:tr w:rsidR="000202F0" w:rsidTr="00F93981">
        <w:tc>
          <w:tcPr>
            <w:tcW w:w="675" w:type="dxa"/>
            <w:vAlign w:val="center"/>
          </w:tcPr>
          <w:p w:rsidR="000202F0" w:rsidRPr="002D10EB" w:rsidRDefault="000202F0" w:rsidP="0023132D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  <w:lang w:val="sr-Cyrl-CS"/>
              </w:rPr>
              <w:t>2</w:t>
            </w:r>
            <w:r w:rsidRPr="002D10EB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bottom"/>
          </w:tcPr>
          <w:p w:rsidR="000202F0" w:rsidRPr="002D10EB" w:rsidRDefault="000202F0" w:rsidP="00E55BEE">
            <w:pPr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МЗИ100</w:t>
            </w:r>
          </w:p>
        </w:tc>
        <w:tc>
          <w:tcPr>
            <w:tcW w:w="1701" w:type="dxa"/>
          </w:tcPr>
          <w:p w:rsidR="000202F0" w:rsidRPr="002D10EB" w:rsidRDefault="00816B2D" w:rsidP="0023132D">
            <w:pPr>
              <w:spacing w:line="216" w:lineRule="auto"/>
              <w:rPr>
                <w:sz w:val="16"/>
                <w:szCs w:val="16"/>
              </w:rPr>
            </w:pPr>
            <w:hyperlink r:id="rId5" w:history="1">
              <w:r w:rsidR="000202F0" w:rsidRPr="00401989">
                <w:rPr>
                  <w:rStyle w:val="Hyperlink"/>
                  <w:sz w:val="16"/>
                  <w:szCs w:val="16"/>
                  <w:lang w:val="sr-Cyrl-CS"/>
                </w:rPr>
                <w:t>Информациони системи у образовању</w:t>
              </w:r>
            </w:hyperlink>
          </w:p>
        </w:tc>
        <w:tc>
          <w:tcPr>
            <w:tcW w:w="425" w:type="dxa"/>
            <w:vAlign w:val="center"/>
          </w:tcPr>
          <w:p w:rsidR="000202F0" w:rsidRPr="002D10EB" w:rsidRDefault="000202F0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I</w:t>
            </w:r>
          </w:p>
        </w:tc>
        <w:tc>
          <w:tcPr>
            <w:tcW w:w="850" w:type="dxa"/>
            <w:vAlign w:val="center"/>
          </w:tcPr>
          <w:p w:rsidR="000202F0" w:rsidRPr="002D10EB" w:rsidRDefault="000202F0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O</w:t>
            </w:r>
          </w:p>
        </w:tc>
        <w:tc>
          <w:tcPr>
            <w:tcW w:w="567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2</w:t>
            </w:r>
          </w:p>
        </w:tc>
        <w:tc>
          <w:tcPr>
            <w:tcW w:w="952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5</w:t>
            </w:r>
          </w:p>
        </w:tc>
      </w:tr>
      <w:tr w:rsidR="00E305F9" w:rsidTr="00F93981">
        <w:tc>
          <w:tcPr>
            <w:tcW w:w="675" w:type="dxa"/>
            <w:vAlign w:val="center"/>
          </w:tcPr>
          <w:p w:rsidR="00E305F9" w:rsidRPr="002D10EB" w:rsidRDefault="00E305F9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  <w:lang w:val="sr-Cyrl-CS"/>
              </w:rPr>
              <w:t>3</w:t>
            </w:r>
            <w:r w:rsidRPr="002D10EB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:rsidR="00E305F9" w:rsidRPr="002D10EB" w:rsidRDefault="002D10EB" w:rsidP="00E55BEE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  <w:lang w:val="en-US"/>
              </w:rPr>
              <w:t>МДМ100</w:t>
            </w:r>
          </w:p>
        </w:tc>
        <w:tc>
          <w:tcPr>
            <w:tcW w:w="1701" w:type="dxa"/>
            <w:vAlign w:val="center"/>
          </w:tcPr>
          <w:p w:rsidR="00E305F9" w:rsidRPr="00907AFE" w:rsidRDefault="00816B2D" w:rsidP="00401989">
            <w:pPr>
              <w:spacing w:line="216" w:lineRule="auto"/>
              <w:rPr>
                <w:sz w:val="16"/>
                <w:szCs w:val="16"/>
              </w:rPr>
            </w:pPr>
            <w:hyperlink r:id="rId6" w:history="1">
              <w:r w:rsidR="00E305F9" w:rsidRPr="00401989">
                <w:rPr>
                  <w:rStyle w:val="Hyperlink"/>
                  <w:sz w:val="16"/>
                  <w:szCs w:val="16"/>
                  <w:lang w:val="sr-Cyrl-CS"/>
                </w:rPr>
                <w:t>Интелигентне технологиј</w:t>
              </w:r>
              <w:r w:rsidR="00401989">
                <w:rPr>
                  <w:rStyle w:val="Hyperlink"/>
                  <w:sz w:val="16"/>
                  <w:szCs w:val="16"/>
                  <w:lang w:val="en-US"/>
                </w:rPr>
                <w:t>e</w:t>
              </w:r>
              <w:r w:rsidR="00E305F9" w:rsidRPr="00401989">
                <w:rPr>
                  <w:rStyle w:val="Hyperlink"/>
                  <w:sz w:val="16"/>
                  <w:szCs w:val="16"/>
                  <w:lang w:val="sr-Cyrl-CS"/>
                </w:rPr>
                <w:t xml:space="preserve"> у образовању</w:t>
              </w:r>
            </w:hyperlink>
          </w:p>
        </w:tc>
        <w:tc>
          <w:tcPr>
            <w:tcW w:w="425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</w:rPr>
              <w:t>I</w:t>
            </w:r>
          </w:p>
        </w:tc>
        <w:tc>
          <w:tcPr>
            <w:tcW w:w="850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O</w:t>
            </w:r>
          </w:p>
        </w:tc>
        <w:tc>
          <w:tcPr>
            <w:tcW w:w="567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2</w:t>
            </w:r>
          </w:p>
        </w:tc>
        <w:tc>
          <w:tcPr>
            <w:tcW w:w="9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5</w:t>
            </w:r>
          </w:p>
        </w:tc>
      </w:tr>
      <w:tr w:rsidR="00E305F9" w:rsidTr="00F93981">
        <w:tc>
          <w:tcPr>
            <w:tcW w:w="675" w:type="dxa"/>
            <w:vAlign w:val="center"/>
          </w:tcPr>
          <w:p w:rsidR="00E305F9" w:rsidRPr="002D10EB" w:rsidRDefault="00E305F9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  <w:lang w:val="sr-Cyrl-CS"/>
              </w:rPr>
              <w:t>4</w:t>
            </w:r>
            <w:r w:rsidRPr="002D10EB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:rsidR="00E305F9" w:rsidRPr="002D10EB" w:rsidRDefault="002D10EB" w:rsidP="00E55BEE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МДМ101</w:t>
            </w:r>
          </w:p>
        </w:tc>
        <w:tc>
          <w:tcPr>
            <w:tcW w:w="1701" w:type="dxa"/>
            <w:vAlign w:val="center"/>
          </w:tcPr>
          <w:p w:rsidR="00E305F9" w:rsidRPr="00907AFE" w:rsidRDefault="00816B2D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  <w:hyperlink r:id="rId7" w:history="1">
              <w:r w:rsidR="00E305F9" w:rsidRPr="00401989">
                <w:rPr>
                  <w:rStyle w:val="Hyperlink"/>
                  <w:sz w:val="16"/>
                  <w:szCs w:val="16"/>
                  <w:lang w:val="sr-Cyrl-CS"/>
                </w:rPr>
                <w:t>Енглески језик</w:t>
              </w:r>
              <w:r w:rsidR="00E305F9" w:rsidRPr="00401989">
                <w:rPr>
                  <w:rStyle w:val="Hyperlink"/>
                  <w:sz w:val="16"/>
                  <w:szCs w:val="16"/>
                  <w:lang w:val="en-US"/>
                </w:rPr>
                <w:t xml:space="preserve"> 5</w:t>
              </w:r>
            </w:hyperlink>
          </w:p>
        </w:tc>
        <w:tc>
          <w:tcPr>
            <w:tcW w:w="425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I</w:t>
            </w:r>
          </w:p>
        </w:tc>
        <w:tc>
          <w:tcPr>
            <w:tcW w:w="850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O</w:t>
            </w:r>
          </w:p>
        </w:tc>
        <w:tc>
          <w:tcPr>
            <w:tcW w:w="567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3</w:t>
            </w:r>
          </w:p>
        </w:tc>
        <w:tc>
          <w:tcPr>
            <w:tcW w:w="9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5</w:t>
            </w:r>
          </w:p>
        </w:tc>
      </w:tr>
      <w:tr w:rsidR="00E305F9" w:rsidTr="00F93981">
        <w:tc>
          <w:tcPr>
            <w:tcW w:w="675" w:type="dxa"/>
            <w:vAlign w:val="center"/>
          </w:tcPr>
          <w:p w:rsidR="00E305F9" w:rsidRPr="002D10EB" w:rsidRDefault="00E305F9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  <w:lang w:val="sr-Cyrl-CS"/>
              </w:rPr>
              <w:t>5</w:t>
            </w:r>
            <w:r w:rsidRPr="002D10EB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:rsidR="00E305F9" w:rsidRPr="002D10EB" w:rsidRDefault="002D10EB" w:rsidP="00E55BEE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МДМ102</w:t>
            </w:r>
          </w:p>
        </w:tc>
        <w:tc>
          <w:tcPr>
            <w:tcW w:w="1701" w:type="dxa"/>
          </w:tcPr>
          <w:p w:rsidR="00E305F9" w:rsidRPr="00907AFE" w:rsidRDefault="00816B2D" w:rsidP="0023132D">
            <w:pPr>
              <w:spacing w:line="216" w:lineRule="auto"/>
              <w:rPr>
                <w:sz w:val="16"/>
                <w:szCs w:val="16"/>
              </w:rPr>
            </w:pPr>
            <w:hyperlink r:id="rId8" w:history="1">
              <w:r w:rsidR="00E305F9" w:rsidRPr="00401989">
                <w:rPr>
                  <w:rStyle w:val="Hyperlink"/>
                  <w:sz w:val="16"/>
                  <w:szCs w:val="16"/>
                  <w:lang w:val="sr-Cyrl-CS"/>
                </w:rPr>
                <w:t>Методика медија и наставе информатике</w:t>
              </w:r>
            </w:hyperlink>
          </w:p>
        </w:tc>
        <w:tc>
          <w:tcPr>
            <w:tcW w:w="425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I</w:t>
            </w:r>
          </w:p>
        </w:tc>
        <w:tc>
          <w:tcPr>
            <w:tcW w:w="850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O</w:t>
            </w:r>
          </w:p>
        </w:tc>
        <w:tc>
          <w:tcPr>
            <w:tcW w:w="567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7</w:t>
            </w:r>
          </w:p>
        </w:tc>
      </w:tr>
      <w:tr w:rsidR="00E305F9" w:rsidTr="00F93981">
        <w:tc>
          <w:tcPr>
            <w:tcW w:w="675" w:type="dxa"/>
            <w:vAlign w:val="center"/>
          </w:tcPr>
          <w:p w:rsidR="00E305F9" w:rsidRPr="002D10EB" w:rsidRDefault="00E305F9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  <w:lang w:val="sr-Cyrl-CS"/>
              </w:rPr>
              <w:t>6</w:t>
            </w:r>
            <w:r w:rsidRPr="002D10EB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:rsidR="00E305F9" w:rsidRPr="002D10EB" w:rsidRDefault="002D10EB" w:rsidP="00E55BEE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МДМИБ1</w:t>
            </w:r>
          </w:p>
        </w:tc>
        <w:tc>
          <w:tcPr>
            <w:tcW w:w="1701" w:type="dxa"/>
            <w:vAlign w:val="center"/>
          </w:tcPr>
          <w:p w:rsidR="00E305F9" w:rsidRPr="00907AFE" w:rsidRDefault="00E305F9" w:rsidP="0023132D">
            <w:pPr>
              <w:spacing w:line="216" w:lineRule="auto"/>
              <w:rPr>
                <w:sz w:val="16"/>
                <w:szCs w:val="16"/>
                <w:lang w:val="sr-Cyrl-CS"/>
              </w:rPr>
            </w:pPr>
            <w:r w:rsidRPr="00907AFE">
              <w:rPr>
                <w:sz w:val="16"/>
                <w:szCs w:val="16"/>
              </w:rPr>
              <w:t>Предмет изборног блока</w:t>
            </w:r>
          </w:p>
        </w:tc>
        <w:tc>
          <w:tcPr>
            <w:tcW w:w="425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II</w:t>
            </w:r>
          </w:p>
        </w:tc>
        <w:tc>
          <w:tcPr>
            <w:tcW w:w="850" w:type="dxa"/>
            <w:vAlign w:val="center"/>
          </w:tcPr>
          <w:p w:rsidR="00E305F9" w:rsidRPr="002D10EB" w:rsidRDefault="00E305F9" w:rsidP="00696606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</w:rPr>
              <w:t>И</w:t>
            </w:r>
          </w:p>
        </w:tc>
        <w:tc>
          <w:tcPr>
            <w:tcW w:w="567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851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1052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5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03" w:type="dxa"/>
            <w:vAlign w:val="center"/>
          </w:tcPr>
          <w:p w:rsidR="00E305F9" w:rsidRPr="002D10EB" w:rsidRDefault="00E305F9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0202F0" w:rsidTr="00F93981">
        <w:tc>
          <w:tcPr>
            <w:tcW w:w="675" w:type="dxa"/>
            <w:vAlign w:val="center"/>
          </w:tcPr>
          <w:p w:rsidR="000202F0" w:rsidRPr="002D10EB" w:rsidRDefault="000202F0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  <w:lang w:val="sr-Cyrl-CS"/>
              </w:rPr>
              <w:t>7</w:t>
            </w:r>
            <w:r w:rsidRPr="002D10EB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bottom"/>
          </w:tcPr>
          <w:p w:rsidR="000202F0" w:rsidRPr="002D10EB" w:rsidRDefault="000202F0" w:rsidP="00E55BEE">
            <w:pPr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МДМ103</w:t>
            </w:r>
          </w:p>
        </w:tc>
        <w:tc>
          <w:tcPr>
            <w:tcW w:w="1701" w:type="dxa"/>
            <w:vAlign w:val="center"/>
          </w:tcPr>
          <w:p w:rsidR="000202F0" w:rsidRPr="00907AFE" w:rsidRDefault="00816B2D" w:rsidP="000202F0">
            <w:pPr>
              <w:spacing w:line="216" w:lineRule="auto"/>
              <w:rPr>
                <w:sz w:val="16"/>
                <w:szCs w:val="16"/>
                <w:lang w:val="sr-Cyrl-CS"/>
              </w:rPr>
            </w:pPr>
            <w:hyperlink r:id="rId9" w:history="1">
              <w:r w:rsidR="000202F0" w:rsidRPr="00670685">
                <w:rPr>
                  <w:rStyle w:val="Hyperlink"/>
                  <w:sz w:val="16"/>
                  <w:szCs w:val="16"/>
                  <w:lang w:val="sr-Cyrl-CS"/>
                </w:rPr>
                <w:t>Веб портали и учење на даљину</w:t>
              </w:r>
            </w:hyperlink>
          </w:p>
        </w:tc>
        <w:tc>
          <w:tcPr>
            <w:tcW w:w="425" w:type="dxa"/>
            <w:vAlign w:val="center"/>
          </w:tcPr>
          <w:p w:rsidR="000202F0" w:rsidRPr="002D10EB" w:rsidRDefault="000202F0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II</w:t>
            </w:r>
          </w:p>
        </w:tc>
        <w:tc>
          <w:tcPr>
            <w:tcW w:w="850" w:type="dxa"/>
            <w:vAlign w:val="center"/>
          </w:tcPr>
          <w:p w:rsidR="000202F0" w:rsidRPr="002D10EB" w:rsidRDefault="000202F0" w:rsidP="00696606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О</w:t>
            </w:r>
          </w:p>
        </w:tc>
        <w:tc>
          <w:tcPr>
            <w:tcW w:w="567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851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52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1052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5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0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2D10EB">
              <w:rPr>
                <w:sz w:val="16"/>
                <w:szCs w:val="16"/>
                <w:lang w:val="sr-Cyrl-CS"/>
              </w:rPr>
              <w:t>7</w:t>
            </w:r>
          </w:p>
        </w:tc>
      </w:tr>
      <w:tr w:rsidR="000202F0" w:rsidTr="003767BA">
        <w:tc>
          <w:tcPr>
            <w:tcW w:w="9622" w:type="dxa"/>
            <w:gridSpan w:val="11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</w:rPr>
              <w:t xml:space="preserve">Предмет изборног блока </w:t>
            </w:r>
          </w:p>
        </w:tc>
      </w:tr>
      <w:tr w:rsidR="00A42BEC" w:rsidRPr="001B7BD9" w:rsidTr="00F93981">
        <w:tc>
          <w:tcPr>
            <w:tcW w:w="675" w:type="dxa"/>
            <w:vAlign w:val="center"/>
          </w:tcPr>
          <w:p w:rsidR="00A42BEC" w:rsidRPr="005C1F84" w:rsidRDefault="005C1F84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4"/>
                <w:szCs w:val="16"/>
                <w:lang w:val="sr-Cyrl-CS"/>
              </w:rPr>
            </w:pPr>
            <w:r w:rsidRPr="005C1F84">
              <w:rPr>
                <w:sz w:val="16"/>
                <w:szCs w:val="16"/>
                <w:lang w:val="en-US"/>
              </w:rPr>
              <w:t>6.</w:t>
            </w:r>
            <w:r w:rsidR="00A42BEC" w:rsidRPr="005C1F84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993" w:type="dxa"/>
            <w:vAlign w:val="bottom"/>
          </w:tcPr>
          <w:p w:rsidR="00A42BEC" w:rsidRPr="00A42BEC" w:rsidRDefault="00A42BEC" w:rsidP="00E55BEE">
            <w:pPr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МЗИ160</w:t>
            </w:r>
          </w:p>
        </w:tc>
        <w:tc>
          <w:tcPr>
            <w:tcW w:w="1701" w:type="dxa"/>
          </w:tcPr>
          <w:p w:rsidR="00A42BEC" w:rsidRPr="00A42BEC" w:rsidRDefault="00816B2D" w:rsidP="0023132D">
            <w:pPr>
              <w:spacing w:line="216" w:lineRule="auto"/>
              <w:rPr>
                <w:sz w:val="16"/>
                <w:szCs w:val="16"/>
                <w:lang w:val="sr-Cyrl-CS"/>
              </w:rPr>
            </w:pPr>
            <w:hyperlink r:id="rId10" w:history="1">
              <w:r w:rsidR="00A42BEC" w:rsidRPr="00401989">
                <w:rPr>
                  <w:rStyle w:val="Hyperlink"/>
                  <w:sz w:val="16"/>
                  <w:szCs w:val="16"/>
                  <w:lang w:val="sr-Cyrl-CS"/>
                </w:rPr>
                <w:t>Веб дизајн</w:t>
              </w:r>
            </w:hyperlink>
          </w:p>
        </w:tc>
        <w:tc>
          <w:tcPr>
            <w:tcW w:w="425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II</w:t>
            </w:r>
          </w:p>
        </w:tc>
        <w:tc>
          <w:tcPr>
            <w:tcW w:w="850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И</w:t>
            </w:r>
          </w:p>
        </w:tc>
        <w:tc>
          <w:tcPr>
            <w:tcW w:w="567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9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6</w:t>
            </w:r>
          </w:p>
        </w:tc>
      </w:tr>
      <w:tr w:rsidR="00A42BEC" w:rsidRPr="001B7BD9" w:rsidTr="00F93981">
        <w:tc>
          <w:tcPr>
            <w:tcW w:w="675" w:type="dxa"/>
            <w:vAlign w:val="center"/>
          </w:tcPr>
          <w:p w:rsidR="00A42BEC" w:rsidRPr="005C1F84" w:rsidRDefault="005C1F84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4"/>
                <w:szCs w:val="16"/>
              </w:rPr>
            </w:pPr>
            <w:r w:rsidRPr="005C1F84">
              <w:rPr>
                <w:sz w:val="16"/>
                <w:szCs w:val="16"/>
                <w:lang w:val="en-US"/>
              </w:rPr>
              <w:t>6.</w:t>
            </w:r>
            <w:r w:rsidR="00A42BEC" w:rsidRPr="005C1F84">
              <w:rPr>
                <w:sz w:val="16"/>
                <w:szCs w:val="16"/>
                <w:lang w:val="sr-Cyrl-CS"/>
              </w:rPr>
              <w:t>2</w:t>
            </w:r>
            <w:r w:rsidR="00A42BEC" w:rsidRPr="005C1F84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bottom"/>
          </w:tcPr>
          <w:p w:rsidR="00A42BEC" w:rsidRPr="00A42BEC" w:rsidRDefault="00A42BEC" w:rsidP="00E55BEE">
            <w:pPr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МЗИ161</w:t>
            </w:r>
          </w:p>
        </w:tc>
        <w:tc>
          <w:tcPr>
            <w:tcW w:w="1701" w:type="dxa"/>
          </w:tcPr>
          <w:p w:rsidR="00A42BEC" w:rsidRPr="00A42BEC" w:rsidRDefault="00816B2D" w:rsidP="00E55BEE">
            <w:pPr>
              <w:spacing w:line="216" w:lineRule="auto"/>
              <w:rPr>
                <w:sz w:val="16"/>
                <w:szCs w:val="16"/>
              </w:rPr>
            </w:pPr>
            <w:hyperlink r:id="rId11" w:history="1">
              <w:r w:rsidR="00E55BEE" w:rsidRPr="00401989">
                <w:rPr>
                  <w:rStyle w:val="Hyperlink"/>
                  <w:sz w:val="16"/>
                  <w:szCs w:val="16"/>
                  <w:lang w:val="sr-Cyrl-CS"/>
                </w:rPr>
                <w:t>Објектне технологије</w:t>
              </w:r>
            </w:hyperlink>
          </w:p>
        </w:tc>
        <w:tc>
          <w:tcPr>
            <w:tcW w:w="425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II</w:t>
            </w:r>
          </w:p>
        </w:tc>
        <w:tc>
          <w:tcPr>
            <w:tcW w:w="850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И</w:t>
            </w:r>
          </w:p>
        </w:tc>
        <w:tc>
          <w:tcPr>
            <w:tcW w:w="567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9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0</w:t>
            </w:r>
          </w:p>
        </w:tc>
        <w:tc>
          <w:tcPr>
            <w:tcW w:w="70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6</w:t>
            </w:r>
          </w:p>
        </w:tc>
      </w:tr>
      <w:tr w:rsidR="00A42BEC" w:rsidRPr="001B7BD9" w:rsidTr="00F93981">
        <w:tc>
          <w:tcPr>
            <w:tcW w:w="675" w:type="dxa"/>
            <w:vAlign w:val="center"/>
          </w:tcPr>
          <w:p w:rsidR="00A42BEC" w:rsidRPr="005C1F84" w:rsidRDefault="005C1F84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4"/>
                <w:szCs w:val="16"/>
                <w:lang w:val="sr-Cyrl-CS"/>
              </w:rPr>
            </w:pPr>
            <w:r w:rsidRPr="005C1F84">
              <w:rPr>
                <w:sz w:val="16"/>
                <w:szCs w:val="16"/>
                <w:lang w:val="en-US"/>
              </w:rPr>
              <w:t>6.</w:t>
            </w:r>
            <w:r w:rsidR="00A42BEC" w:rsidRPr="005C1F84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993" w:type="dxa"/>
            <w:vAlign w:val="bottom"/>
          </w:tcPr>
          <w:p w:rsidR="00A42BEC" w:rsidRPr="00A42BEC" w:rsidRDefault="00A42BEC" w:rsidP="00E55BEE">
            <w:pPr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МЗИ162</w:t>
            </w:r>
          </w:p>
        </w:tc>
        <w:tc>
          <w:tcPr>
            <w:tcW w:w="1701" w:type="dxa"/>
          </w:tcPr>
          <w:p w:rsidR="00A42BEC" w:rsidRPr="00A42BEC" w:rsidRDefault="00816B2D" w:rsidP="0023132D">
            <w:pPr>
              <w:spacing w:line="216" w:lineRule="auto"/>
              <w:rPr>
                <w:sz w:val="16"/>
                <w:szCs w:val="16"/>
              </w:rPr>
            </w:pPr>
            <w:hyperlink r:id="rId12" w:history="1">
              <w:r w:rsidR="00A42BEC" w:rsidRPr="00401989">
                <w:rPr>
                  <w:rStyle w:val="Hyperlink"/>
                  <w:sz w:val="16"/>
                  <w:szCs w:val="16"/>
                  <w:lang w:val="sr-Cyrl-CS"/>
                </w:rPr>
                <w:t>Дигитални медија студио</w:t>
              </w:r>
            </w:hyperlink>
          </w:p>
        </w:tc>
        <w:tc>
          <w:tcPr>
            <w:tcW w:w="425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II</w:t>
            </w:r>
          </w:p>
        </w:tc>
        <w:tc>
          <w:tcPr>
            <w:tcW w:w="850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67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9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10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5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0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A42BEC" w:rsidRPr="001B7BD9" w:rsidTr="00F93981">
        <w:tc>
          <w:tcPr>
            <w:tcW w:w="675" w:type="dxa"/>
            <w:vAlign w:val="center"/>
          </w:tcPr>
          <w:p w:rsidR="00A42BEC" w:rsidRPr="005C1F84" w:rsidRDefault="005C1F84" w:rsidP="0023132D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4"/>
                <w:szCs w:val="16"/>
              </w:rPr>
            </w:pPr>
            <w:r w:rsidRPr="005C1F84">
              <w:rPr>
                <w:sz w:val="16"/>
                <w:szCs w:val="16"/>
              </w:rPr>
              <w:t>6.</w:t>
            </w:r>
            <w:r w:rsidR="00A42BEC" w:rsidRPr="005C1F84">
              <w:rPr>
                <w:sz w:val="16"/>
                <w:szCs w:val="16"/>
              </w:rPr>
              <w:t>4.</w:t>
            </w:r>
          </w:p>
        </w:tc>
        <w:tc>
          <w:tcPr>
            <w:tcW w:w="993" w:type="dxa"/>
            <w:vAlign w:val="bottom"/>
          </w:tcPr>
          <w:p w:rsidR="00A42BEC" w:rsidRPr="00A42BEC" w:rsidRDefault="00A42BEC" w:rsidP="00E55BEE">
            <w:pPr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МЗИ163</w:t>
            </w:r>
          </w:p>
        </w:tc>
        <w:tc>
          <w:tcPr>
            <w:tcW w:w="1701" w:type="dxa"/>
          </w:tcPr>
          <w:p w:rsidR="00A42BEC" w:rsidRPr="00A42BEC" w:rsidRDefault="00816B2D" w:rsidP="0023132D">
            <w:pPr>
              <w:spacing w:line="216" w:lineRule="auto"/>
              <w:rPr>
                <w:sz w:val="16"/>
                <w:szCs w:val="16"/>
              </w:rPr>
            </w:pPr>
            <w:hyperlink r:id="rId13" w:history="1">
              <w:r w:rsidR="00A42BEC" w:rsidRPr="00401989">
                <w:rPr>
                  <w:rStyle w:val="Hyperlink"/>
                  <w:sz w:val="16"/>
                  <w:szCs w:val="16"/>
                  <w:lang w:val="sr-Cyrl-CS"/>
                </w:rPr>
                <w:t>Веб програмирање</w:t>
              </w:r>
            </w:hyperlink>
          </w:p>
        </w:tc>
        <w:tc>
          <w:tcPr>
            <w:tcW w:w="425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II</w:t>
            </w:r>
          </w:p>
        </w:tc>
        <w:tc>
          <w:tcPr>
            <w:tcW w:w="850" w:type="dxa"/>
            <w:vAlign w:val="center"/>
          </w:tcPr>
          <w:p w:rsidR="00A42BEC" w:rsidRPr="00A42BEC" w:rsidRDefault="00A42BEC" w:rsidP="00696606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67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A42BEC">
              <w:rPr>
                <w:sz w:val="16"/>
                <w:szCs w:val="16"/>
              </w:rPr>
              <w:t>3</w:t>
            </w:r>
          </w:p>
        </w:tc>
        <w:tc>
          <w:tcPr>
            <w:tcW w:w="9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1052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5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03" w:type="dxa"/>
            <w:vAlign w:val="center"/>
          </w:tcPr>
          <w:p w:rsidR="00A42BEC" w:rsidRPr="00A42BEC" w:rsidRDefault="00A42BEC" w:rsidP="005B098A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A42BEC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0202F0" w:rsidRPr="00387565" w:rsidTr="003767BA">
        <w:tc>
          <w:tcPr>
            <w:tcW w:w="8066" w:type="dxa"/>
            <w:gridSpan w:val="9"/>
          </w:tcPr>
          <w:p w:rsidR="000202F0" w:rsidRPr="002D10EB" w:rsidRDefault="000202F0" w:rsidP="0023132D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 w:rsidRPr="002D10EB">
              <w:rPr>
                <w:sz w:val="16"/>
                <w:szCs w:val="16"/>
                <w:lang w:val="ru-RU"/>
              </w:rPr>
              <w:t>Укупно часова активне наставе на години студија =40</w:t>
            </w:r>
          </w:p>
        </w:tc>
        <w:tc>
          <w:tcPr>
            <w:tcW w:w="85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70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</w:tr>
      <w:tr w:rsidR="000202F0" w:rsidRPr="00387565" w:rsidTr="005C1F84">
        <w:tc>
          <w:tcPr>
            <w:tcW w:w="675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422" w:type="dxa"/>
            <w:gridSpan w:val="4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85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70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</w:tr>
      <w:tr w:rsidR="000202F0" w:rsidRPr="00387565" w:rsidTr="00F93981">
        <w:tc>
          <w:tcPr>
            <w:tcW w:w="675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</w:rPr>
            </w:pPr>
            <w:proofErr w:type="spellStart"/>
            <w:r w:rsidRPr="002D10EB">
              <w:rPr>
                <w:sz w:val="16"/>
                <w:szCs w:val="16"/>
                <w:lang w:val="en-US"/>
              </w:rPr>
              <w:t>Укупно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=</w:t>
            </w:r>
            <w:r w:rsidRPr="002D10EB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</w:rPr>
            </w:pPr>
            <w:proofErr w:type="spellStart"/>
            <w:r w:rsidRPr="002D10EB">
              <w:rPr>
                <w:sz w:val="16"/>
                <w:szCs w:val="16"/>
                <w:lang w:val="en-US"/>
              </w:rPr>
              <w:t>Укупно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=</w:t>
            </w:r>
            <w:r w:rsidRPr="002D10EB">
              <w:rPr>
                <w:sz w:val="16"/>
                <w:szCs w:val="16"/>
              </w:rPr>
              <w:t>20</w:t>
            </w:r>
          </w:p>
        </w:tc>
        <w:tc>
          <w:tcPr>
            <w:tcW w:w="952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</w:rPr>
            </w:pPr>
            <w:proofErr w:type="spellStart"/>
            <w:r w:rsidRPr="002D10EB">
              <w:rPr>
                <w:sz w:val="16"/>
                <w:szCs w:val="16"/>
                <w:lang w:val="en-US"/>
              </w:rPr>
              <w:t>Укупно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=</w:t>
            </w: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1052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</w:rPr>
            </w:pPr>
            <w:proofErr w:type="spellStart"/>
            <w:r w:rsidRPr="002D10EB">
              <w:rPr>
                <w:sz w:val="16"/>
                <w:szCs w:val="16"/>
                <w:lang w:val="en-US"/>
              </w:rPr>
              <w:t>Укупно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=</w:t>
            </w:r>
            <w:r w:rsidRPr="002D10EB"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</w:tcPr>
          <w:p w:rsidR="000202F0" w:rsidRPr="002D10EB" w:rsidRDefault="005B098A" w:rsidP="005B098A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</w:tr>
      <w:tr w:rsidR="000202F0" w:rsidRPr="00387565" w:rsidTr="003767BA">
        <w:tc>
          <w:tcPr>
            <w:tcW w:w="8066" w:type="dxa"/>
            <w:gridSpan w:val="9"/>
          </w:tcPr>
          <w:p w:rsidR="000202F0" w:rsidRPr="002D10EB" w:rsidRDefault="000202F0" w:rsidP="0023132D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 w:rsidRPr="002D10EB">
              <w:rPr>
                <w:sz w:val="16"/>
                <w:szCs w:val="16"/>
                <w:lang w:val="ru-RU"/>
              </w:rPr>
              <w:t>Укупно часова активне наставе у свим годинама студија  =</w:t>
            </w:r>
            <w:r w:rsidR="00682F44">
              <w:rPr>
                <w:sz w:val="16"/>
                <w:szCs w:val="16"/>
                <w:lang w:val="ru-RU"/>
              </w:rPr>
              <w:t xml:space="preserve"> 40</w:t>
            </w:r>
          </w:p>
        </w:tc>
        <w:tc>
          <w:tcPr>
            <w:tcW w:w="85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703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</w:tr>
      <w:tr w:rsidR="000202F0" w:rsidRPr="00387565" w:rsidTr="005C1F84">
        <w:tc>
          <w:tcPr>
            <w:tcW w:w="675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:rsidR="000202F0" w:rsidRPr="002D10EB" w:rsidRDefault="000202F0" w:rsidP="005B098A">
            <w:pPr>
              <w:jc w:val="center"/>
              <w:rPr>
                <w:sz w:val="16"/>
                <w:szCs w:val="16"/>
              </w:rPr>
            </w:pPr>
            <w:r w:rsidRPr="002D10EB">
              <w:rPr>
                <w:sz w:val="16"/>
                <w:szCs w:val="16"/>
              </w:rPr>
              <w:t>МДМ150</w:t>
            </w:r>
          </w:p>
        </w:tc>
        <w:tc>
          <w:tcPr>
            <w:tcW w:w="1701" w:type="dxa"/>
          </w:tcPr>
          <w:p w:rsidR="000202F0" w:rsidRPr="00AC68A2" w:rsidRDefault="00816B2D" w:rsidP="0023132D">
            <w:pPr>
              <w:spacing w:line="216" w:lineRule="auto"/>
              <w:rPr>
                <w:sz w:val="16"/>
                <w:szCs w:val="16"/>
              </w:rPr>
            </w:pPr>
            <w:hyperlink r:id="rId14" w:history="1">
              <w:r w:rsidR="000202F0" w:rsidRPr="00AC68A2">
                <w:rPr>
                  <w:rStyle w:val="Hyperlink"/>
                  <w:sz w:val="16"/>
                  <w:szCs w:val="16"/>
                </w:rPr>
                <w:t>Mастер рад</w:t>
              </w:r>
            </w:hyperlink>
          </w:p>
        </w:tc>
        <w:tc>
          <w:tcPr>
            <w:tcW w:w="425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:rsidR="000202F0" w:rsidRPr="002D10EB" w:rsidRDefault="000202F0" w:rsidP="0023132D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4275" w:type="dxa"/>
            <w:gridSpan w:val="5"/>
          </w:tcPr>
          <w:p w:rsidR="000202F0" w:rsidRPr="002D10EB" w:rsidRDefault="000202F0" w:rsidP="0023132D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2D10E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 w:rsidRPr="002D10EB">
              <w:rPr>
                <w:sz w:val="16"/>
                <w:szCs w:val="16"/>
                <w:lang w:val="ru-RU"/>
              </w:rPr>
              <w:t>20</w:t>
            </w:r>
          </w:p>
        </w:tc>
      </w:tr>
      <w:tr w:rsidR="000202F0" w:rsidRPr="00387565" w:rsidTr="003767BA">
        <w:tc>
          <w:tcPr>
            <w:tcW w:w="8919" w:type="dxa"/>
            <w:gridSpan w:val="10"/>
          </w:tcPr>
          <w:p w:rsidR="000202F0" w:rsidRPr="002D10EB" w:rsidRDefault="000202F0" w:rsidP="0023132D">
            <w:pPr>
              <w:spacing w:line="216" w:lineRule="auto"/>
              <w:jc w:val="right"/>
              <w:rPr>
                <w:sz w:val="16"/>
                <w:szCs w:val="16"/>
                <w:lang w:val="en-US"/>
              </w:rPr>
            </w:pPr>
            <w:proofErr w:type="spellStart"/>
            <w:r w:rsidRPr="002D10EB">
              <w:rPr>
                <w:sz w:val="16"/>
                <w:szCs w:val="16"/>
                <w:lang w:val="en-US"/>
              </w:rPr>
              <w:t>Укупно</w:t>
            </w:r>
            <w:proofErr w:type="spellEnd"/>
            <w:r w:rsidRPr="002D10EB">
              <w:rPr>
                <w:sz w:val="16"/>
                <w:szCs w:val="16"/>
                <w:lang w:val="en-US"/>
              </w:rPr>
              <w:t xml:space="preserve"> ЕСПБ</w:t>
            </w:r>
          </w:p>
        </w:tc>
        <w:tc>
          <w:tcPr>
            <w:tcW w:w="703" w:type="dxa"/>
            <w:vAlign w:val="center"/>
          </w:tcPr>
          <w:p w:rsidR="000202F0" w:rsidRPr="002D10EB" w:rsidRDefault="000202F0" w:rsidP="005B098A">
            <w:pPr>
              <w:spacing w:line="216" w:lineRule="auto"/>
              <w:jc w:val="center"/>
              <w:rPr>
                <w:sz w:val="16"/>
                <w:szCs w:val="16"/>
                <w:lang w:val="ru-RU"/>
              </w:rPr>
            </w:pPr>
            <w:r w:rsidRPr="002D10EB">
              <w:rPr>
                <w:sz w:val="16"/>
                <w:szCs w:val="16"/>
                <w:lang w:val="ru-RU"/>
              </w:rPr>
              <w:t>60</w:t>
            </w:r>
          </w:p>
        </w:tc>
      </w:tr>
      <w:tr w:rsidR="000202F0" w:rsidRPr="0019120B" w:rsidTr="003767BA">
        <w:tc>
          <w:tcPr>
            <w:tcW w:w="9622" w:type="dxa"/>
            <w:gridSpan w:val="11"/>
          </w:tcPr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Т</w:t>
            </w:r>
            <w:r w:rsidRPr="005D3CA0">
              <w:rPr>
                <w:sz w:val="16"/>
                <w:szCs w:val="16"/>
                <w:lang w:val="sr-Cyrl-CS"/>
              </w:rPr>
              <w:t xml:space="preserve">абелу модификујте у зависности од броја </w:t>
            </w:r>
            <w:r w:rsidRPr="005D3CA0">
              <w:rPr>
                <w:sz w:val="16"/>
                <w:szCs w:val="16"/>
                <w:lang w:val="ru-RU"/>
              </w:rPr>
              <w:t xml:space="preserve">година и семестара трајања судијског програма и </w:t>
            </w:r>
            <w:r w:rsidRPr="005D3CA0">
              <w:rPr>
                <w:sz w:val="16"/>
                <w:szCs w:val="16"/>
                <w:lang w:val="sr-Cyrl-CS"/>
              </w:rPr>
              <w:t>предмета које уносите, користећи инсерт мод</w:t>
            </w:r>
            <w:r w:rsidRPr="005D3CA0">
              <w:rPr>
                <w:sz w:val="16"/>
                <w:szCs w:val="16"/>
                <w:lang w:val="ru-RU"/>
              </w:rPr>
              <w:t>. М</w:t>
            </w:r>
            <w:r w:rsidRPr="005D3CA0">
              <w:rPr>
                <w:sz w:val="16"/>
                <w:szCs w:val="16"/>
                <w:lang w:val="sr-Cyrl-CS"/>
              </w:rPr>
              <w:t>ожете унети и друге податке који су релевантни за студијски програм</w:t>
            </w:r>
            <w:r w:rsidRPr="005D3CA0">
              <w:rPr>
                <w:sz w:val="16"/>
                <w:szCs w:val="16"/>
                <w:lang w:val="ru-RU"/>
              </w:rPr>
              <w:t>. Саму табелу можете да организујете и другачије, или да је дате у неком другом електронском формату али је увек неопходно приказати податке који су наведени у овој табели.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Ш-шифра предмета која се задаје на нивоу установе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С-семестар у коме је предмет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Тип предмета: АО – Академско-општеобразовни, ТМ- теоријско методолошки, НС-научно стручни , УС- уметничко стручни, СА-стручно апликативни</w:t>
            </w:r>
          </w:p>
          <w:p w:rsidR="000202F0" w:rsidRPr="005D3CA0" w:rsidRDefault="000202F0" w:rsidP="0023132D">
            <w:pPr>
              <w:rPr>
                <w:b/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Статус предмета: О-обавезни, ИБ-изборни блок, ОЗ-обавезни заједнички за више модула, ако програм има модуле ИБЗ-изборни заједнички за више модула, ако програм има модуле,  ОМ-обавезни за модул, ИБМ-изборни блок модула</w:t>
            </w:r>
            <w:r w:rsidRPr="005D3CA0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 xml:space="preserve">Часови активне наставе: П-предавања, В-вежбе, ДОН- Дуги облици наставе (лабораторијке вежбе, семинари и др.), </w:t>
            </w:r>
            <w:r w:rsidRPr="005D3CA0">
              <w:rPr>
                <w:color w:val="000000"/>
                <w:sz w:val="16"/>
                <w:szCs w:val="16"/>
              </w:rPr>
              <w:t xml:space="preserve">СИР-студијски истраживачки рад. </w:t>
            </w:r>
          </w:p>
          <w:p w:rsidR="000202F0" w:rsidRPr="005D3CA0" w:rsidRDefault="000202F0" w:rsidP="0023132D">
            <w:pPr>
              <w:rPr>
                <w:sz w:val="16"/>
                <w:szCs w:val="16"/>
              </w:rPr>
            </w:pPr>
            <w:r w:rsidRPr="005D3CA0">
              <w:rPr>
                <w:sz w:val="16"/>
                <w:szCs w:val="16"/>
                <w:lang w:val="ru-RU"/>
              </w:rPr>
              <w:t>Уносе се сви часови активне наставе за дати студијски програм, и свако појединачно студијско подручје-модул ако се програм састоји од више изборних подручја модула. Ако има предмета који су заједнички за више судијских програма, то се означава у Књизи предмета.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 xml:space="preserve">Предмет изборног блока, означава само место у плану на коме се из изборног блока, групе предмета бира изборни предмет. Часове наставе унети у складу са упутствима 2007. и подацима који се дају у Књизи предмета. Часове бројчано увек изразити на недељном нивоу и неопходно </w:t>
            </w:r>
            <w:r>
              <w:rPr>
                <w:sz w:val="16"/>
                <w:szCs w:val="16"/>
                <w:lang w:val="en-US"/>
              </w:rPr>
              <w:t>je</w:t>
            </w:r>
            <w:r w:rsidRPr="005E2EB2">
              <w:rPr>
                <w:sz w:val="16"/>
                <w:szCs w:val="16"/>
                <w:lang w:val="ru-RU"/>
              </w:rPr>
              <w:t xml:space="preserve"> </w:t>
            </w:r>
            <w:r w:rsidRPr="005D3CA0">
              <w:rPr>
                <w:sz w:val="16"/>
                <w:szCs w:val="16"/>
                <w:lang w:val="ru-RU"/>
              </w:rPr>
              <w:t>да у комплетном документу буду изражени на исти начин. Минимални број часова активне наставе на години студија мора бити 20 недељно.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 xml:space="preserve">Минимални број ЕСПБ бодова мора бити 60 на годишњем нивоу. 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color w:val="000000"/>
                <w:sz w:val="16"/>
                <w:szCs w:val="16"/>
                <w:lang w:val="ru-RU"/>
              </w:rPr>
              <w:t>Од укупног броја часова активне наставе на завршној години студијског програма дипломских академских и интегрисаних академских студија минимално 50% треба да буду часови предавања и вежби, а од тога 50%  минимално чине часови предавања.</w:t>
            </w:r>
          </w:p>
          <w:p w:rsidR="000202F0" w:rsidRPr="005D3CA0" w:rsidRDefault="000202F0" w:rsidP="0023132D">
            <w:pPr>
              <w:rPr>
                <w:sz w:val="16"/>
                <w:szCs w:val="16"/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Стручна пракса и завршни рад ако постоје у студијском програму не спадају у активну наставу.</w:t>
            </w:r>
          </w:p>
          <w:p w:rsidR="000202F0" w:rsidRPr="00570B2A" w:rsidRDefault="000202F0" w:rsidP="0023132D">
            <w:pPr>
              <w:rPr>
                <w:lang w:val="ru-RU"/>
              </w:rPr>
            </w:pPr>
            <w:r w:rsidRPr="005D3CA0">
              <w:rPr>
                <w:sz w:val="16"/>
                <w:szCs w:val="16"/>
                <w:lang w:val="ru-RU"/>
              </w:rPr>
              <w:t>Остали часови су часови који се предвиђају за стручну праксу и друге специфичне облике наставе, не спадају у часове активне наставе.</w:t>
            </w:r>
          </w:p>
        </w:tc>
      </w:tr>
    </w:tbl>
    <w:p w:rsidR="00E305F9" w:rsidRPr="00E07304" w:rsidRDefault="00E305F9" w:rsidP="00E305F9">
      <w:pPr>
        <w:rPr>
          <w:lang w:val="ru-RU"/>
        </w:rPr>
      </w:pPr>
    </w:p>
    <w:p w:rsidR="009B2087" w:rsidRDefault="009B2087"/>
    <w:sectPr w:rsidR="009B2087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305F9"/>
    <w:rsid w:val="00017C15"/>
    <w:rsid w:val="000202F0"/>
    <w:rsid w:val="00073ACB"/>
    <w:rsid w:val="001B1434"/>
    <w:rsid w:val="00206D30"/>
    <w:rsid w:val="002D10EB"/>
    <w:rsid w:val="003767BA"/>
    <w:rsid w:val="003B40C8"/>
    <w:rsid w:val="00401989"/>
    <w:rsid w:val="004B031D"/>
    <w:rsid w:val="004F55F5"/>
    <w:rsid w:val="005B098A"/>
    <w:rsid w:val="005C1F84"/>
    <w:rsid w:val="00670685"/>
    <w:rsid w:val="00682F44"/>
    <w:rsid w:val="00696606"/>
    <w:rsid w:val="006C191C"/>
    <w:rsid w:val="00783F66"/>
    <w:rsid w:val="00816B2D"/>
    <w:rsid w:val="0090728B"/>
    <w:rsid w:val="00907AFE"/>
    <w:rsid w:val="00954DBA"/>
    <w:rsid w:val="009B2087"/>
    <w:rsid w:val="00A42BEC"/>
    <w:rsid w:val="00AC68A2"/>
    <w:rsid w:val="00B2604A"/>
    <w:rsid w:val="00B83E74"/>
    <w:rsid w:val="00BF74E6"/>
    <w:rsid w:val="00C43E46"/>
    <w:rsid w:val="00D623E2"/>
    <w:rsid w:val="00E2677A"/>
    <w:rsid w:val="00E305F9"/>
    <w:rsid w:val="00E55BEE"/>
    <w:rsid w:val="00F9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0198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19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Knjiga%20Predmeta/1%2005_Metodika%20medija%20i%20nastave%20informatike.docx" TargetMode="External"/><Relationship Id="rId13" Type="http://schemas.openxmlformats.org/officeDocument/2006/relationships/hyperlink" Target="../../Knjiga%20Predmeta/1%2006_14_veb%20programiranje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Knjiga%20Predmeta/1%2004_Engleski%205.docx" TargetMode="External"/><Relationship Id="rId12" Type="http://schemas.openxmlformats.org/officeDocument/2006/relationships/hyperlink" Target="../../Knjiga%20Predmeta/1%2006_13_Digitalni%20medija%20studio.docx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Knjiga%20Predmeta/1%2003_Inteligentne%20tehnologije%20u%20obrazovanju.docx" TargetMode="External"/><Relationship Id="rId11" Type="http://schemas.openxmlformats.org/officeDocument/2006/relationships/hyperlink" Target="../../Knjiga%20Predmeta/1%2006_12_Objektne%20tehnologije.docx" TargetMode="External"/><Relationship Id="rId5" Type="http://schemas.openxmlformats.org/officeDocument/2006/relationships/hyperlink" Target="../../Knjiga%20Predmeta/1%2002_Informacioni%20sistemi%20u%20obrazovanju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../../Knjiga%20Predmeta/1%2006_11_veb%20dizajn.docx" TargetMode="External"/><Relationship Id="rId4" Type="http://schemas.openxmlformats.org/officeDocument/2006/relationships/hyperlink" Target="../../Knjiga%20Predmeta/1%2001%20-%20Metodologija%20naucno-istrazivackog%20rada.docx" TargetMode="External"/><Relationship Id="rId9" Type="http://schemas.openxmlformats.org/officeDocument/2006/relationships/hyperlink" Target="../../Knjiga%20Predmeta/1%2007_veb%20portali%20i%20ucenje%20na%20daljinu.docx" TargetMode="External"/><Relationship Id="rId14" Type="http://schemas.openxmlformats.org/officeDocument/2006/relationships/hyperlink" Target="../../Knjiga%20Predmeta/Master%20rad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26</cp:revision>
  <dcterms:created xsi:type="dcterms:W3CDTF">2013-04-25T09:53:00Z</dcterms:created>
  <dcterms:modified xsi:type="dcterms:W3CDTF">2013-06-05T06:51:00Z</dcterms:modified>
</cp:coreProperties>
</file>